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A98" w:rsidRDefault="00BD5A98" w:rsidP="00A53172">
      <w:pPr>
        <w:jc w:val="both"/>
      </w:pPr>
    </w:p>
    <w:p w:rsidR="00BD5A98" w:rsidRPr="00BD5A98" w:rsidRDefault="00BD5A98" w:rsidP="00BD5A98">
      <w:pPr>
        <w:pStyle w:val="Normlnywebov"/>
        <w:spacing w:before="0" w:beforeAutospacing="0" w:after="0" w:afterAutospacing="0"/>
        <w:jc w:val="center"/>
        <w:rPr>
          <w:rStyle w:val="Vrazn"/>
          <w:rFonts w:ascii="Arial Narrow" w:hAnsi="Arial Narrow"/>
          <w:color w:val="333333"/>
          <w:sz w:val="32"/>
          <w:szCs w:val="32"/>
        </w:rPr>
      </w:pPr>
      <w:r w:rsidRPr="00BD5A98">
        <w:rPr>
          <w:rStyle w:val="Vrazn"/>
          <w:rFonts w:ascii="Arial Narrow" w:hAnsi="Arial Narrow"/>
          <w:color w:val="333333"/>
          <w:sz w:val="32"/>
          <w:szCs w:val="32"/>
        </w:rPr>
        <w:t>Čestné vyhlásenie záujemcu</w:t>
      </w:r>
    </w:p>
    <w:p w:rsidR="00BD5A98" w:rsidRDefault="00BD5A98" w:rsidP="00BD5A98">
      <w:pPr>
        <w:pStyle w:val="Normlnywebov"/>
        <w:spacing w:before="0" w:beforeAutospacing="0" w:after="0" w:afterAutospacing="0"/>
        <w:jc w:val="both"/>
        <w:rPr>
          <w:rFonts w:ascii="Arial Narrow" w:hAnsi="Arial Narrow"/>
          <w:color w:val="333333"/>
        </w:rPr>
      </w:pPr>
    </w:p>
    <w:p w:rsidR="00BD5A98" w:rsidRPr="00BD5A98" w:rsidRDefault="00BD5A98" w:rsidP="00BD5A98">
      <w:pPr>
        <w:pStyle w:val="Normlnywebov"/>
        <w:spacing w:before="0" w:beforeAutospacing="0" w:after="0" w:afterAutospacing="0"/>
        <w:jc w:val="both"/>
        <w:rPr>
          <w:rFonts w:ascii="Arial Narrow" w:hAnsi="Arial Narrow"/>
          <w:color w:val="333333"/>
        </w:rPr>
      </w:pPr>
    </w:p>
    <w:p w:rsidR="00BD5A98" w:rsidRPr="00BD5A98" w:rsidRDefault="00BD5A98" w:rsidP="00BD5A98">
      <w:pPr>
        <w:pStyle w:val="Normlnywebov"/>
        <w:spacing w:before="0" w:beforeAutospacing="0" w:after="240" w:afterAutospacing="0"/>
        <w:jc w:val="both"/>
        <w:rPr>
          <w:rFonts w:ascii="Arial Narrow" w:hAnsi="Arial Narrow"/>
          <w:color w:val="333333"/>
        </w:rPr>
      </w:pPr>
      <w:r w:rsidRPr="00BD5A98">
        <w:rPr>
          <w:rFonts w:ascii="Arial Narrow" w:hAnsi="Arial Narrow"/>
          <w:color w:val="333333"/>
        </w:rPr>
        <w:t>Týmto čestne vyhlasujem, že som sa v celom rozsahu oboznámil/a s podmienkami obchodnej verejnej súťaže a so súťažnými podkladmi, vrátane návrhu kúpnej zmluvy, ktorej predmetom je prevod nehnuteľnosti (ďalej len „predmet kúpy“).</w:t>
      </w:r>
    </w:p>
    <w:p w:rsidR="00BD5A98" w:rsidRPr="00BD5A98" w:rsidRDefault="00BD5A98" w:rsidP="00BD5A98">
      <w:pPr>
        <w:pStyle w:val="Normlnywebov"/>
        <w:spacing w:before="0" w:beforeAutospacing="0" w:after="240" w:afterAutospacing="0"/>
        <w:jc w:val="both"/>
        <w:rPr>
          <w:rFonts w:ascii="Arial Narrow" w:hAnsi="Arial Narrow"/>
          <w:color w:val="333333"/>
        </w:rPr>
      </w:pPr>
      <w:r w:rsidRPr="00BD5A98">
        <w:rPr>
          <w:rFonts w:ascii="Arial Narrow" w:hAnsi="Arial Narrow"/>
          <w:color w:val="333333"/>
        </w:rPr>
        <w:t>Zaväzujem sa, že predmet kúpy nebude využívaný na prevádzkovanie hazardných hier, herní, zariadení sociálnych služieb núdzového charakteru, ani na zberné suroviny. Zároveň vyhlasujem, že predmet kúpy nebudem využívať na činnosti obťažujúce okolie nad mieru primeranú pomerom.</w:t>
      </w:r>
    </w:p>
    <w:p w:rsidR="00BD5A98" w:rsidRPr="00BD5A98" w:rsidRDefault="00BD5A98" w:rsidP="00BD5A98">
      <w:pPr>
        <w:pStyle w:val="Normlnywebov"/>
        <w:spacing w:before="0" w:beforeAutospacing="0" w:after="0" w:afterAutospacing="0"/>
        <w:jc w:val="both"/>
        <w:rPr>
          <w:rFonts w:ascii="Arial Narrow" w:hAnsi="Arial Narrow"/>
          <w:color w:val="333333"/>
        </w:rPr>
      </w:pPr>
      <w:r w:rsidRPr="00BD5A98">
        <w:rPr>
          <w:rFonts w:ascii="Arial Narrow" w:hAnsi="Arial Narrow"/>
          <w:color w:val="333333"/>
        </w:rPr>
        <w:t>Zároveň čestne vyhlasujem, že so začatím využívania alebo obnovy predmetu kúpy začnem do </w:t>
      </w:r>
      <w:r w:rsidRPr="00BD5A98">
        <w:rPr>
          <w:rStyle w:val="Vrazn"/>
          <w:rFonts w:ascii="Arial Narrow" w:hAnsi="Arial Narrow"/>
          <w:color w:val="333333"/>
        </w:rPr>
        <w:t>24 mesiacov</w:t>
      </w:r>
      <w:r w:rsidRPr="00BD5A98">
        <w:rPr>
          <w:rFonts w:ascii="Arial Narrow" w:hAnsi="Arial Narrow"/>
          <w:color w:val="333333"/>
        </w:rPr>
        <w:t> od nadobudnutia vlastníctva. Ďalej vyhlasujem, že predmet kúpy neprevediem na tretiu osobu počas </w:t>
      </w:r>
      <w:r w:rsidRPr="00BD5A98">
        <w:rPr>
          <w:rStyle w:val="Vrazn"/>
          <w:rFonts w:ascii="Arial Narrow" w:hAnsi="Arial Narrow"/>
          <w:color w:val="333333"/>
        </w:rPr>
        <w:t>3 rokov</w:t>
      </w:r>
      <w:r w:rsidRPr="00BD5A98">
        <w:rPr>
          <w:rFonts w:ascii="Arial Narrow" w:hAnsi="Arial Narrow"/>
          <w:color w:val="333333"/>
        </w:rPr>
        <w:t> od nadobudnutia vlastníctva bez predchádzajúceho súhlasu obce.</w:t>
      </w:r>
    </w:p>
    <w:p w:rsidR="00BD5A98" w:rsidRPr="00BD5A98" w:rsidRDefault="00BD5A98" w:rsidP="00BD5A98">
      <w:pPr>
        <w:pStyle w:val="Normlnywebov"/>
        <w:spacing w:before="0" w:beforeAutospacing="0" w:after="0" w:afterAutospacing="0"/>
        <w:jc w:val="both"/>
        <w:rPr>
          <w:rFonts w:ascii="Arial Narrow" w:hAnsi="Arial Narrow"/>
          <w:color w:val="333333"/>
        </w:rPr>
      </w:pPr>
      <w:r w:rsidRPr="00BD5A98">
        <w:rPr>
          <w:rFonts w:ascii="Arial Narrow" w:hAnsi="Arial Narrow"/>
          <w:color w:val="333333"/>
        </w:rPr>
        <w:t>V prípade, že budem vybraný/á ako víťaz/ víťazka obchodnej verejnej súťaže, podpisujem záväzok, že kúpnu zmluvu podpíšem v znení, ktoré bolo prílohou súťažných podkladov, a to v lehote </w:t>
      </w:r>
      <w:r w:rsidRPr="00BD5A98">
        <w:rPr>
          <w:rStyle w:val="Vrazn"/>
          <w:rFonts w:ascii="Arial Narrow" w:hAnsi="Arial Narrow"/>
          <w:color w:val="333333"/>
        </w:rPr>
        <w:t>do 30 dní</w:t>
      </w:r>
      <w:r w:rsidRPr="00BD5A98">
        <w:rPr>
          <w:rFonts w:ascii="Arial Narrow" w:hAnsi="Arial Narrow"/>
          <w:color w:val="333333"/>
        </w:rPr>
        <w:t> od oznámenia o výsledku obchodnej verejnej súťaže víťaznému uchádzačovi.</w:t>
      </w:r>
    </w:p>
    <w:p w:rsidR="00BD5A98" w:rsidRDefault="00BD5A98" w:rsidP="00BD5A98">
      <w:pPr>
        <w:pStyle w:val="Normlnywebov"/>
        <w:spacing w:before="0" w:beforeAutospacing="0" w:after="240" w:afterAutospacing="0"/>
        <w:jc w:val="both"/>
        <w:rPr>
          <w:rFonts w:ascii="Arial Narrow" w:hAnsi="Arial Narrow"/>
          <w:color w:val="333333"/>
        </w:rPr>
      </w:pPr>
    </w:p>
    <w:p w:rsidR="00BD5A98" w:rsidRDefault="00BD5A98" w:rsidP="00BD5A98">
      <w:pPr>
        <w:pStyle w:val="Normlnywebov"/>
        <w:spacing w:before="0" w:beforeAutospacing="0" w:after="240" w:afterAutospacing="0"/>
        <w:jc w:val="both"/>
        <w:rPr>
          <w:rFonts w:ascii="Arial Narrow" w:hAnsi="Arial Narrow"/>
          <w:color w:val="333333"/>
        </w:rPr>
      </w:pPr>
    </w:p>
    <w:p w:rsidR="00BD5A98" w:rsidRDefault="00BD5A98" w:rsidP="00BD5A98">
      <w:pPr>
        <w:pStyle w:val="Normlnywebov"/>
        <w:spacing w:before="0" w:beforeAutospacing="0" w:after="240" w:afterAutospacing="0"/>
        <w:jc w:val="both"/>
        <w:rPr>
          <w:rFonts w:ascii="Arial Narrow" w:hAnsi="Arial Narrow"/>
          <w:color w:val="333333"/>
        </w:rPr>
      </w:pPr>
    </w:p>
    <w:p w:rsidR="00BD5A98" w:rsidRDefault="00BD5A98" w:rsidP="00BD5A98">
      <w:pPr>
        <w:pStyle w:val="Normlnywebov"/>
        <w:spacing w:before="0" w:beforeAutospacing="0" w:after="240" w:afterAutospacing="0"/>
        <w:jc w:val="both"/>
        <w:rPr>
          <w:rFonts w:ascii="Arial Narrow" w:hAnsi="Arial Narrow"/>
          <w:color w:val="333333"/>
        </w:rPr>
      </w:pPr>
      <w:r w:rsidRPr="00BD5A98">
        <w:rPr>
          <w:rFonts w:ascii="Arial Narrow" w:hAnsi="Arial Narrow"/>
          <w:color w:val="333333"/>
        </w:rPr>
        <w:t>V</w:t>
      </w:r>
      <w:r>
        <w:rPr>
          <w:rFonts w:ascii="Arial Narrow" w:hAnsi="Arial Narrow"/>
          <w:color w:val="333333"/>
        </w:rPr>
        <w:t>..............................</w:t>
      </w:r>
      <w:r w:rsidRPr="00BD5A98">
        <w:rPr>
          <w:rFonts w:ascii="Arial Narrow" w:hAnsi="Arial Narrow"/>
          <w:color w:val="333333"/>
        </w:rPr>
        <w:t xml:space="preserve"> … dňa …</w:t>
      </w:r>
      <w:r>
        <w:rPr>
          <w:rFonts w:ascii="Arial Narrow" w:hAnsi="Arial Narrow"/>
          <w:color w:val="333333"/>
        </w:rPr>
        <w:t>..............</w:t>
      </w:r>
    </w:p>
    <w:p w:rsidR="00BD5A98" w:rsidRDefault="00BD5A98" w:rsidP="00BD5A98">
      <w:pPr>
        <w:pStyle w:val="Normlnywebov"/>
        <w:spacing w:before="0" w:beforeAutospacing="0" w:after="240" w:afterAutospacing="0"/>
        <w:jc w:val="both"/>
        <w:rPr>
          <w:rFonts w:ascii="Arial Narrow" w:hAnsi="Arial Narrow"/>
          <w:color w:val="333333"/>
        </w:rPr>
      </w:pPr>
    </w:p>
    <w:p w:rsidR="00BD5A98" w:rsidRDefault="00BD5A98" w:rsidP="00BD5A98">
      <w:pPr>
        <w:pStyle w:val="Normlnywebov"/>
        <w:spacing w:before="0" w:beforeAutospacing="0" w:after="240" w:afterAutospacing="0"/>
        <w:rPr>
          <w:rFonts w:ascii="Arial Narrow" w:hAnsi="Arial Narrow"/>
          <w:color w:val="333333"/>
        </w:rPr>
      </w:pPr>
      <w:r w:rsidRPr="00BD5A98">
        <w:rPr>
          <w:rFonts w:ascii="Arial Narrow" w:hAnsi="Arial Narrow"/>
          <w:color w:val="333333"/>
        </w:rPr>
        <w:br/>
        <w:t>Meno a</w:t>
      </w:r>
      <w:r>
        <w:rPr>
          <w:rFonts w:ascii="Arial Narrow" w:hAnsi="Arial Narrow"/>
          <w:color w:val="333333"/>
        </w:rPr>
        <w:t> </w:t>
      </w:r>
      <w:r w:rsidRPr="00BD5A98">
        <w:rPr>
          <w:rFonts w:ascii="Arial Narrow" w:hAnsi="Arial Narrow"/>
          <w:color w:val="333333"/>
        </w:rPr>
        <w:t>priezvisko</w:t>
      </w:r>
      <w:r>
        <w:rPr>
          <w:rFonts w:ascii="Arial Narrow" w:hAnsi="Arial Narrow"/>
          <w:color w:val="333333"/>
        </w:rPr>
        <w:t>, narodenie, bydlisko/</w:t>
      </w:r>
      <w:r w:rsidRPr="00BD5A98">
        <w:rPr>
          <w:rFonts w:ascii="Arial Narrow" w:hAnsi="Arial Narrow"/>
          <w:color w:val="333333"/>
        </w:rPr>
        <w:t>alebo názov</w:t>
      </w:r>
      <w:r>
        <w:rPr>
          <w:rFonts w:ascii="Arial Narrow" w:hAnsi="Arial Narrow"/>
          <w:color w:val="333333"/>
        </w:rPr>
        <w:t>, sídlo, IČO</w:t>
      </w:r>
      <w:r w:rsidRPr="00BD5A98">
        <w:rPr>
          <w:rFonts w:ascii="Arial Narrow" w:hAnsi="Arial Narrow"/>
          <w:color w:val="333333"/>
        </w:rPr>
        <w:t xml:space="preserve"> záujemcu</w:t>
      </w:r>
      <w:r w:rsidRPr="00BD5A98">
        <w:rPr>
          <w:rFonts w:ascii="Arial Narrow" w:hAnsi="Arial Narrow"/>
          <w:color w:val="333333"/>
        </w:rPr>
        <w:br/>
      </w:r>
    </w:p>
    <w:p w:rsidR="00BD5A98" w:rsidRDefault="00BD5A98" w:rsidP="00BD5A98">
      <w:pPr>
        <w:pStyle w:val="Normlnywebov"/>
        <w:spacing w:before="0" w:beforeAutospacing="0" w:after="240" w:afterAutospacing="0"/>
        <w:rPr>
          <w:rFonts w:ascii="Arial Narrow" w:hAnsi="Arial Narrow"/>
          <w:color w:val="333333"/>
        </w:rPr>
      </w:pPr>
    </w:p>
    <w:p w:rsidR="00BD5A98" w:rsidRPr="00BD5A98" w:rsidRDefault="00BD5A98" w:rsidP="00BD5A98">
      <w:pPr>
        <w:pStyle w:val="Normlnywebov"/>
        <w:spacing w:before="0" w:beforeAutospacing="0" w:after="240" w:afterAutospacing="0"/>
        <w:rPr>
          <w:rFonts w:ascii="Arial Narrow" w:hAnsi="Arial Narrow"/>
          <w:color w:val="333333"/>
        </w:rPr>
      </w:pPr>
      <w:r w:rsidRPr="00BD5A98">
        <w:rPr>
          <w:rFonts w:ascii="Arial Narrow" w:hAnsi="Arial Narrow"/>
          <w:color w:val="333333"/>
        </w:rPr>
        <w:t>Podpis a pečiatka (ak sa používa)</w:t>
      </w:r>
      <w:bookmarkStart w:id="0" w:name="_GoBack"/>
      <w:bookmarkEnd w:id="0"/>
    </w:p>
    <w:p w:rsidR="00BD5A98" w:rsidRPr="00BD5A98" w:rsidRDefault="00BD5A98" w:rsidP="00BD5A98">
      <w:pPr>
        <w:rPr>
          <w:rFonts w:ascii="Arial Narrow" w:hAnsi="Arial Narrow"/>
        </w:rPr>
      </w:pPr>
    </w:p>
    <w:p w:rsidR="00BD5A98" w:rsidRPr="00BD5A98" w:rsidRDefault="00BD5A98" w:rsidP="00BD5A98">
      <w:pPr>
        <w:jc w:val="both"/>
        <w:rPr>
          <w:rFonts w:ascii="Arial Narrow" w:hAnsi="Arial Narrow"/>
        </w:rPr>
      </w:pPr>
    </w:p>
    <w:p w:rsidR="00BD5A98" w:rsidRDefault="00BD5A98" w:rsidP="00A53172">
      <w:pPr>
        <w:jc w:val="both"/>
      </w:pPr>
    </w:p>
    <w:p w:rsidR="004413ED" w:rsidRPr="00A53172" w:rsidRDefault="004413ED" w:rsidP="00A53172"/>
    <w:sectPr w:rsidR="004413ED" w:rsidRPr="00A53172" w:rsidSect="00E77AA7">
      <w:footerReference w:type="even" r:id="rId7"/>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BDA" w:rsidRDefault="006E3BDA">
      <w:r>
        <w:separator/>
      </w:r>
    </w:p>
  </w:endnote>
  <w:endnote w:type="continuationSeparator" w:id="0">
    <w:p w:rsidR="006E3BDA" w:rsidRDefault="006E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A7" w:rsidRDefault="0056430A" w:rsidP="00E77AA7">
    <w:pPr>
      <w:pStyle w:val="Pta"/>
      <w:framePr w:wrap="around" w:vAnchor="text" w:hAnchor="margin" w:xAlign="center" w:y="1"/>
      <w:rPr>
        <w:rStyle w:val="slostrany"/>
      </w:rPr>
    </w:pPr>
    <w:r>
      <w:rPr>
        <w:rStyle w:val="slostrany"/>
      </w:rPr>
      <w:fldChar w:fldCharType="begin"/>
    </w:r>
    <w:r w:rsidR="00E77AA7">
      <w:rPr>
        <w:rStyle w:val="slostrany"/>
      </w:rPr>
      <w:instrText xml:space="preserve">PAGE  </w:instrText>
    </w:r>
    <w:r>
      <w:rPr>
        <w:rStyle w:val="slostrany"/>
      </w:rPr>
      <w:fldChar w:fldCharType="end"/>
    </w:r>
  </w:p>
  <w:p w:rsidR="00E77AA7" w:rsidRDefault="00E77A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BDA" w:rsidRDefault="006E3BDA">
      <w:r>
        <w:separator/>
      </w:r>
    </w:p>
  </w:footnote>
  <w:footnote w:type="continuationSeparator" w:id="0">
    <w:p w:rsidR="006E3BDA" w:rsidRDefault="006E3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70210"/>
    <w:multiLevelType w:val="hybridMultilevel"/>
    <w:tmpl w:val="4DECD6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45BF6C98"/>
    <w:multiLevelType w:val="hybridMultilevel"/>
    <w:tmpl w:val="2460C144"/>
    <w:lvl w:ilvl="0" w:tplc="E520A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A556789"/>
    <w:multiLevelType w:val="hybridMultilevel"/>
    <w:tmpl w:val="60866988"/>
    <w:lvl w:ilvl="0" w:tplc="041B0001">
      <w:start w:val="1"/>
      <w:numFmt w:val="bullet"/>
      <w:lvlText w:val=""/>
      <w:lvlJc w:val="left"/>
      <w:pPr>
        <w:ind w:left="2220" w:hanging="360"/>
      </w:pPr>
      <w:rPr>
        <w:rFonts w:ascii="Symbol" w:hAnsi="Symbol" w:hint="default"/>
      </w:rPr>
    </w:lvl>
    <w:lvl w:ilvl="1" w:tplc="041B0003" w:tentative="1">
      <w:start w:val="1"/>
      <w:numFmt w:val="bullet"/>
      <w:lvlText w:val="o"/>
      <w:lvlJc w:val="left"/>
      <w:pPr>
        <w:ind w:left="2940" w:hanging="360"/>
      </w:pPr>
      <w:rPr>
        <w:rFonts w:ascii="Courier New" w:hAnsi="Courier New" w:cs="Courier New" w:hint="default"/>
      </w:rPr>
    </w:lvl>
    <w:lvl w:ilvl="2" w:tplc="041B0005" w:tentative="1">
      <w:start w:val="1"/>
      <w:numFmt w:val="bullet"/>
      <w:lvlText w:val=""/>
      <w:lvlJc w:val="left"/>
      <w:pPr>
        <w:ind w:left="3660" w:hanging="360"/>
      </w:pPr>
      <w:rPr>
        <w:rFonts w:ascii="Wingdings" w:hAnsi="Wingdings" w:hint="default"/>
      </w:rPr>
    </w:lvl>
    <w:lvl w:ilvl="3" w:tplc="041B0001" w:tentative="1">
      <w:start w:val="1"/>
      <w:numFmt w:val="bullet"/>
      <w:lvlText w:val=""/>
      <w:lvlJc w:val="left"/>
      <w:pPr>
        <w:ind w:left="4380" w:hanging="360"/>
      </w:pPr>
      <w:rPr>
        <w:rFonts w:ascii="Symbol" w:hAnsi="Symbol" w:hint="default"/>
      </w:rPr>
    </w:lvl>
    <w:lvl w:ilvl="4" w:tplc="041B0003" w:tentative="1">
      <w:start w:val="1"/>
      <w:numFmt w:val="bullet"/>
      <w:lvlText w:val="o"/>
      <w:lvlJc w:val="left"/>
      <w:pPr>
        <w:ind w:left="5100" w:hanging="360"/>
      </w:pPr>
      <w:rPr>
        <w:rFonts w:ascii="Courier New" w:hAnsi="Courier New" w:cs="Courier New" w:hint="default"/>
      </w:rPr>
    </w:lvl>
    <w:lvl w:ilvl="5" w:tplc="041B0005" w:tentative="1">
      <w:start w:val="1"/>
      <w:numFmt w:val="bullet"/>
      <w:lvlText w:val=""/>
      <w:lvlJc w:val="left"/>
      <w:pPr>
        <w:ind w:left="5820" w:hanging="360"/>
      </w:pPr>
      <w:rPr>
        <w:rFonts w:ascii="Wingdings" w:hAnsi="Wingdings" w:hint="default"/>
      </w:rPr>
    </w:lvl>
    <w:lvl w:ilvl="6" w:tplc="041B0001" w:tentative="1">
      <w:start w:val="1"/>
      <w:numFmt w:val="bullet"/>
      <w:lvlText w:val=""/>
      <w:lvlJc w:val="left"/>
      <w:pPr>
        <w:ind w:left="6540" w:hanging="360"/>
      </w:pPr>
      <w:rPr>
        <w:rFonts w:ascii="Symbol" w:hAnsi="Symbol" w:hint="default"/>
      </w:rPr>
    </w:lvl>
    <w:lvl w:ilvl="7" w:tplc="041B0003" w:tentative="1">
      <w:start w:val="1"/>
      <w:numFmt w:val="bullet"/>
      <w:lvlText w:val="o"/>
      <w:lvlJc w:val="left"/>
      <w:pPr>
        <w:ind w:left="7260" w:hanging="360"/>
      </w:pPr>
      <w:rPr>
        <w:rFonts w:ascii="Courier New" w:hAnsi="Courier New" w:cs="Courier New" w:hint="default"/>
      </w:rPr>
    </w:lvl>
    <w:lvl w:ilvl="8" w:tplc="041B0005" w:tentative="1">
      <w:start w:val="1"/>
      <w:numFmt w:val="bullet"/>
      <w:lvlText w:val=""/>
      <w:lvlJc w:val="left"/>
      <w:pPr>
        <w:ind w:left="7980" w:hanging="360"/>
      </w:pPr>
      <w:rPr>
        <w:rFonts w:ascii="Wingdings" w:hAnsi="Wingdings" w:hint="default"/>
      </w:rPr>
    </w:lvl>
  </w:abstractNum>
  <w:abstractNum w:abstractNumId="3" w15:restartNumberingAfterBreak="0">
    <w:nsid w:val="63EA4909"/>
    <w:multiLevelType w:val="hybridMultilevel"/>
    <w:tmpl w:val="820A1AC4"/>
    <w:lvl w:ilvl="0" w:tplc="93768338">
      <w:start w:val="10"/>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ED"/>
    <w:rsid w:val="00013AED"/>
    <w:rsid w:val="0002518B"/>
    <w:rsid w:val="00030E05"/>
    <w:rsid w:val="00031811"/>
    <w:rsid w:val="00037D4A"/>
    <w:rsid w:val="0006411A"/>
    <w:rsid w:val="000762A5"/>
    <w:rsid w:val="00081602"/>
    <w:rsid w:val="00090209"/>
    <w:rsid w:val="00091648"/>
    <w:rsid w:val="000932B9"/>
    <w:rsid w:val="000A1D8B"/>
    <w:rsid w:val="000A581E"/>
    <w:rsid w:val="000C1514"/>
    <w:rsid w:val="000C68B5"/>
    <w:rsid w:val="00142997"/>
    <w:rsid w:val="00145D46"/>
    <w:rsid w:val="00155D35"/>
    <w:rsid w:val="001E1296"/>
    <w:rsid w:val="001F5868"/>
    <w:rsid w:val="00203B17"/>
    <w:rsid w:val="00277140"/>
    <w:rsid w:val="0028242F"/>
    <w:rsid w:val="002C6186"/>
    <w:rsid w:val="002E4E98"/>
    <w:rsid w:val="003017D7"/>
    <w:rsid w:val="00315907"/>
    <w:rsid w:val="0032192D"/>
    <w:rsid w:val="00322747"/>
    <w:rsid w:val="003F02AB"/>
    <w:rsid w:val="004413ED"/>
    <w:rsid w:val="00461016"/>
    <w:rsid w:val="00467FDD"/>
    <w:rsid w:val="00471F8B"/>
    <w:rsid w:val="004752BF"/>
    <w:rsid w:val="0049362B"/>
    <w:rsid w:val="004E557E"/>
    <w:rsid w:val="004F06FF"/>
    <w:rsid w:val="004F1750"/>
    <w:rsid w:val="0051307A"/>
    <w:rsid w:val="0052002F"/>
    <w:rsid w:val="00537707"/>
    <w:rsid w:val="00557F7F"/>
    <w:rsid w:val="0056430A"/>
    <w:rsid w:val="005C40C7"/>
    <w:rsid w:val="005E051B"/>
    <w:rsid w:val="005F7077"/>
    <w:rsid w:val="005F7783"/>
    <w:rsid w:val="0066220E"/>
    <w:rsid w:val="006C67BE"/>
    <w:rsid w:val="006E3BDA"/>
    <w:rsid w:val="00757869"/>
    <w:rsid w:val="00782F23"/>
    <w:rsid w:val="007A1ED8"/>
    <w:rsid w:val="007A6137"/>
    <w:rsid w:val="007C2367"/>
    <w:rsid w:val="007F1105"/>
    <w:rsid w:val="007F3B51"/>
    <w:rsid w:val="00811034"/>
    <w:rsid w:val="008225CE"/>
    <w:rsid w:val="00836217"/>
    <w:rsid w:val="008427E5"/>
    <w:rsid w:val="00854E50"/>
    <w:rsid w:val="00884CE2"/>
    <w:rsid w:val="008D08C9"/>
    <w:rsid w:val="008D2597"/>
    <w:rsid w:val="008D6811"/>
    <w:rsid w:val="008F0F66"/>
    <w:rsid w:val="008F616C"/>
    <w:rsid w:val="009202D1"/>
    <w:rsid w:val="00941466"/>
    <w:rsid w:val="0095335D"/>
    <w:rsid w:val="009A3803"/>
    <w:rsid w:val="009B2DD3"/>
    <w:rsid w:val="00A009DD"/>
    <w:rsid w:val="00A075BB"/>
    <w:rsid w:val="00A2182F"/>
    <w:rsid w:val="00A2341C"/>
    <w:rsid w:val="00A53172"/>
    <w:rsid w:val="00A541FE"/>
    <w:rsid w:val="00A73E5B"/>
    <w:rsid w:val="00AC0489"/>
    <w:rsid w:val="00AC264B"/>
    <w:rsid w:val="00AE2EEF"/>
    <w:rsid w:val="00B02A48"/>
    <w:rsid w:val="00B02E06"/>
    <w:rsid w:val="00B15EB0"/>
    <w:rsid w:val="00B81562"/>
    <w:rsid w:val="00B93686"/>
    <w:rsid w:val="00BD36DF"/>
    <w:rsid w:val="00BD5A98"/>
    <w:rsid w:val="00C06402"/>
    <w:rsid w:val="00C26511"/>
    <w:rsid w:val="00C3667B"/>
    <w:rsid w:val="00C54FAE"/>
    <w:rsid w:val="00C779C7"/>
    <w:rsid w:val="00C83074"/>
    <w:rsid w:val="00C96346"/>
    <w:rsid w:val="00CA1232"/>
    <w:rsid w:val="00CA2E66"/>
    <w:rsid w:val="00CA4925"/>
    <w:rsid w:val="00CB225A"/>
    <w:rsid w:val="00CC0B03"/>
    <w:rsid w:val="00CF2517"/>
    <w:rsid w:val="00D07075"/>
    <w:rsid w:val="00D4206D"/>
    <w:rsid w:val="00D57ADA"/>
    <w:rsid w:val="00D96BC0"/>
    <w:rsid w:val="00DB0AC4"/>
    <w:rsid w:val="00DB11E6"/>
    <w:rsid w:val="00DC4666"/>
    <w:rsid w:val="00DE147D"/>
    <w:rsid w:val="00DF1609"/>
    <w:rsid w:val="00DF5324"/>
    <w:rsid w:val="00DF6363"/>
    <w:rsid w:val="00E0018A"/>
    <w:rsid w:val="00E06CA4"/>
    <w:rsid w:val="00E13781"/>
    <w:rsid w:val="00E15CE5"/>
    <w:rsid w:val="00E37F61"/>
    <w:rsid w:val="00E45856"/>
    <w:rsid w:val="00E60764"/>
    <w:rsid w:val="00E77AA7"/>
    <w:rsid w:val="00EB198F"/>
    <w:rsid w:val="00EB4D61"/>
    <w:rsid w:val="00ED63BE"/>
    <w:rsid w:val="00ED7E83"/>
    <w:rsid w:val="00EE1BAD"/>
    <w:rsid w:val="00FB0CB8"/>
    <w:rsid w:val="00FE16E4"/>
    <w:rsid w:val="00FE6BDE"/>
    <w:rsid w:val="00FE7E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22FF"/>
  <w15:docId w15:val="{28E9A66A-5EDA-4517-AB96-F93520EC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413ED"/>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4413ED"/>
    <w:pPr>
      <w:tabs>
        <w:tab w:val="center" w:pos="4536"/>
        <w:tab w:val="right" w:pos="9072"/>
      </w:tabs>
    </w:pPr>
  </w:style>
  <w:style w:type="character" w:customStyle="1" w:styleId="PtaChar">
    <w:name w:val="Päta Char"/>
    <w:link w:val="Pta"/>
    <w:uiPriority w:val="99"/>
    <w:rsid w:val="004413ED"/>
    <w:rPr>
      <w:rFonts w:ascii="Times New Roman" w:eastAsia="Times New Roman" w:hAnsi="Times New Roman" w:cs="Times New Roman"/>
      <w:sz w:val="24"/>
      <w:szCs w:val="24"/>
      <w:lang w:val="sk-SK" w:eastAsia="sk-SK"/>
    </w:rPr>
  </w:style>
  <w:style w:type="character" w:styleId="slostrany">
    <w:name w:val="page number"/>
    <w:basedOn w:val="Predvolenpsmoodseku"/>
    <w:rsid w:val="004413ED"/>
  </w:style>
  <w:style w:type="character" w:customStyle="1" w:styleId="texttucne">
    <w:name w:val="text_tucne"/>
    <w:basedOn w:val="Predvolenpsmoodseku"/>
    <w:rsid w:val="004413ED"/>
  </w:style>
  <w:style w:type="character" w:styleId="Hypertextovprepojenie">
    <w:name w:val="Hyperlink"/>
    <w:uiPriority w:val="99"/>
    <w:unhideWhenUsed/>
    <w:rsid w:val="00C06402"/>
    <w:rPr>
      <w:color w:val="0000FF"/>
      <w:u w:val="single"/>
    </w:rPr>
  </w:style>
  <w:style w:type="paragraph" w:styleId="Hlavika">
    <w:name w:val="header"/>
    <w:basedOn w:val="Normlny"/>
    <w:link w:val="HlavikaChar"/>
    <w:uiPriority w:val="99"/>
    <w:unhideWhenUsed/>
    <w:rsid w:val="00B15EB0"/>
    <w:pPr>
      <w:tabs>
        <w:tab w:val="center" w:pos="4536"/>
        <w:tab w:val="right" w:pos="9072"/>
      </w:tabs>
    </w:pPr>
  </w:style>
  <w:style w:type="character" w:customStyle="1" w:styleId="HlavikaChar">
    <w:name w:val="Hlavička Char"/>
    <w:basedOn w:val="Predvolenpsmoodseku"/>
    <w:link w:val="Hlavika"/>
    <w:uiPriority w:val="99"/>
    <w:rsid w:val="00B15EB0"/>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B15EB0"/>
    <w:rPr>
      <w:rFonts w:ascii="Tahoma" w:hAnsi="Tahoma" w:cs="Tahoma"/>
      <w:sz w:val="16"/>
      <w:szCs w:val="16"/>
    </w:rPr>
  </w:style>
  <w:style w:type="character" w:customStyle="1" w:styleId="TextbublinyChar">
    <w:name w:val="Text bubliny Char"/>
    <w:basedOn w:val="Predvolenpsmoodseku"/>
    <w:link w:val="Textbubliny"/>
    <w:uiPriority w:val="99"/>
    <w:semiHidden/>
    <w:rsid w:val="00B15EB0"/>
    <w:rPr>
      <w:rFonts w:ascii="Tahoma" w:eastAsia="Times New Roman" w:hAnsi="Tahoma" w:cs="Tahoma"/>
      <w:sz w:val="16"/>
      <w:szCs w:val="16"/>
    </w:rPr>
  </w:style>
  <w:style w:type="paragraph" w:styleId="Odsekzoznamu">
    <w:name w:val="List Paragraph"/>
    <w:basedOn w:val="Normlny"/>
    <w:uiPriority w:val="34"/>
    <w:qFormat/>
    <w:rsid w:val="00B15EB0"/>
    <w:pPr>
      <w:ind w:left="720"/>
      <w:contextualSpacing/>
    </w:pPr>
  </w:style>
  <w:style w:type="paragraph" w:styleId="Normlnywebov">
    <w:name w:val="Normal (Web)"/>
    <w:basedOn w:val="Normlny"/>
    <w:uiPriority w:val="99"/>
    <w:semiHidden/>
    <w:unhideWhenUsed/>
    <w:rsid w:val="00BD5A98"/>
    <w:pPr>
      <w:spacing w:before="100" w:beforeAutospacing="1" w:after="100" w:afterAutospacing="1"/>
    </w:pPr>
  </w:style>
  <w:style w:type="character" w:styleId="Vrazn">
    <w:name w:val="Strong"/>
    <w:basedOn w:val="Predvolenpsmoodseku"/>
    <w:uiPriority w:val="22"/>
    <w:qFormat/>
    <w:rsid w:val="00BD5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5167">
      <w:bodyDiv w:val="1"/>
      <w:marLeft w:val="0"/>
      <w:marRight w:val="0"/>
      <w:marTop w:val="0"/>
      <w:marBottom w:val="0"/>
      <w:divBdr>
        <w:top w:val="none" w:sz="0" w:space="0" w:color="auto"/>
        <w:left w:val="none" w:sz="0" w:space="0" w:color="auto"/>
        <w:bottom w:val="none" w:sz="0" w:space="0" w:color="auto"/>
        <w:right w:val="none" w:sz="0" w:space="0" w:color="auto"/>
      </w:divBdr>
    </w:div>
    <w:div w:id="106372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1057</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xx</Company>
  <LinksUpToDate>false</LinksUpToDate>
  <CharactersWithSpaces>1240</CharactersWithSpaces>
  <SharedDoc>false</SharedDoc>
  <HLinks>
    <vt:vector size="6" baseType="variant">
      <vt:variant>
        <vt:i4>6946853</vt:i4>
      </vt:variant>
      <vt:variant>
        <vt:i4>0</vt:i4>
      </vt:variant>
      <vt:variant>
        <vt:i4>0</vt:i4>
      </vt:variant>
      <vt:variant>
        <vt:i4>5</vt:i4>
      </vt:variant>
      <vt:variant>
        <vt:lpwstr>http://www.hornyvadicov.sk/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mrmusova</dc:creator>
  <cp:lastModifiedBy>SLIVKOVÁ Viera Lea</cp:lastModifiedBy>
  <cp:revision>6</cp:revision>
  <cp:lastPrinted>2024-11-08T07:14:00Z</cp:lastPrinted>
  <dcterms:created xsi:type="dcterms:W3CDTF">2026-06-14T08:11:00Z</dcterms:created>
  <dcterms:modified xsi:type="dcterms:W3CDTF">2026-06-14T08:16:00Z</dcterms:modified>
</cp:coreProperties>
</file>